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DC" w:rsidRPr="00D832DC" w:rsidRDefault="00D832DC">
      <w:pPr>
        <w:rPr>
          <w:b/>
          <w:sz w:val="60"/>
          <w:szCs w:val="60"/>
        </w:rPr>
      </w:pPr>
      <w:r w:rsidRPr="00D832DC">
        <w:rPr>
          <w:b/>
          <w:sz w:val="60"/>
          <w:szCs w:val="60"/>
        </w:rPr>
        <w:t>Bestnoten für das Zwischenspiel</w:t>
      </w:r>
    </w:p>
    <w:p w:rsidR="00B86E56" w:rsidRPr="00701AAA" w:rsidRDefault="008D7CE5">
      <w:pPr>
        <w:rPr>
          <w:b/>
        </w:rPr>
      </w:pPr>
      <w:r w:rsidRPr="00701AAA">
        <w:rPr>
          <w:b/>
        </w:rPr>
        <w:t>Zwei Tage, vier Vollblutprofis, sechs Kurse, rund 50 Teilnehmer und eine Vielzahl faszinierender Eindrücke aus dem Landschaftspark Duisburg-Nord. Das erste „</w:t>
      </w:r>
      <w:proofErr w:type="spellStart"/>
      <w:r w:rsidRPr="00701AAA">
        <w:rPr>
          <w:b/>
        </w:rPr>
        <w:t>Photo+Adventure</w:t>
      </w:r>
      <w:proofErr w:type="spellEnd"/>
      <w:r w:rsidRPr="00701AAA">
        <w:rPr>
          <w:b/>
        </w:rPr>
        <w:t xml:space="preserve"> </w:t>
      </w:r>
      <w:proofErr w:type="spellStart"/>
      <w:r w:rsidRPr="00701AAA">
        <w:rPr>
          <w:b/>
        </w:rPr>
        <w:t>intermezzo</w:t>
      </w:r>
      <w:proofErr w:type="spellEnd"/>
      <w:r w:rsidRPr="00701AAA">
        <w:rPr>
          <w:b/>
        </w:rPr>
        <w:t>“ am 6. und 7. November hatte es in sich.</w:t>
      </w:r>
    </w:p>
    <w:p w:rsidR="008D7CE5" w:rsidRDefault="008D7CE5">
      <w:r>
        <w:t xml:space="preserve">Gerade einmal zwei Wochen waren im März vergangen, da durfte das Team der P+A Photo Adventure GmbH, </w:t>
      </w:r>
      <w:proofErr w:type="spellStart"/>
      <w:r>
        <w:t>Kerken</w:t>
      </w:r>
      <w:proofErr w:type="spellEnd"/>
      <w:r>
        <w:t xml:space="preserve">, bereits die ersten „Ausverkauft“-Schilder aufhängen. „Mit unserem Workshop- und Seminarangebot zur </w:t>
      </w:r>
      <w:proofErr w:type="spellStart"/>
      <w:r>
        <w:t>Photo+Adventure</w:t>
      </w:r>
      <w:proofErr w:type="spellEnd"/>
      <w:r>
        <w:t xml:space="preserve"> im Juni dieses Jahres hatten wir einige echte Volltreffer gelandet“, freut sich Messeleiterin Katrin Schmidt. Doch des einen Freud ist </w:t>
      </w:r>
      <w:r w:rsidR="00AC1514">
        <w:t xml:space="preserve">bekanntlich </w:t>
      </w:r>
      <w:r>
        <w:t>des anderen Leid: „Ausverkauft bedeutet eben auch, dass für einige unserer Besucher so manche Tür</w:t>
      </w:r>
      <w:r w:rsidR="00AC1514">
        <w:t>, hinter die sie gerne einmal geschaut hätten,</w:t>
      </w:r>
      <w:r>
        <w:t xml:space="preserve"> verschlossen blieb</w:t>
      </w:r>
      <w:r w:rsidR="00AC1514">
        <w:t>“, so Schmidt weiter.</w:t>
      </w:r>
      <w:r>
        <w:t xml:space="preserve"> </w:t>
      </w:r>
    </w:p>
    <w:p w:rsidR="00022D37" w:rsidRDefault="00AC1514">
      <w:r>
        <w:t>Am vergangenen Wochenende wurden diese Türen dann aber noch einmal geöffnet</w:t>
      </w:r>
      <w:r w:rsidR="00995EE3">
        <w:t xml:space="preserve">: „Im Rahmen unseres </w:t>
      </w:r>
      <w:proofErr w:type="spellStart"/>
      <w:r w:rsidR="00995EE3">
        <w:t>Workshoptags</w:t>
      </w:r>
      <w:proofErr w:type="spellEnd"/>
      <w:r w:rsidR="00995EE3">
        <w:t>, dem ‚</w:t>
      </w:r>
      <w:proofErr w:type="spellStart"/>
      <w:r w:rsidR="00995EE3">
        <w:t>Photo+Adventure</w:t>
      </w:r>
      <w:proofErr w:type="spellEnd"/>
      <w:r w:rsidR="00995EE3">
        <w:t xml:space="preserve"> </w:t>
      </w:r>
      <w:proofErr w:type="spellStart"/>
      <w:r w:rsidR="00995EE3">
        <w:t>intermezzo</w:t>
      </w:r>
      <w:proofErr w:type="spellEnd"/>
      <w:r w:rsidR="00995EE3">
        <w:t xml:space="preserve">‘ haben wir noch einmal eine kleine aber feine Auswahl der beliebtesten Workshops des Messe-Events angeboten, damit auch jene zum Zug kommen können, die sich im Frühsommer zu spät für unser Programm interessiert hatten“, erläutert Daniela Flühr die Beweggründe, die zum herbstlichen Zwischenspiel </w:t>
      </w:r>
      <w:r w:rsidR="00701AAA">
        <w:t>ge</w:t>
      </w:r>
      <w:r w:rsidR="00995EE3">
        <w:t>führt</w:t>
      </w:r>
      <w:r w:rsidR="00701AAA">
        <w:t xml:space="preserve"> hatt</w:t>
      </w:r>
      <w:r w:rsidR="00995EE3">
        <w:t>en.</w:t>
      </w:r>
      <w:r w:rsidR="007857A7">
        <w:t xml:space="preserve"> </w:t>
      </w:r>
    </w:p>
    <w:p w:rsidR="00AC1514" w:rsidRDefault="007857A7">
      <w:r>
        <w:t xml:space="preserve">Und so vermittelten </w:t>
      </w:r>
      <w:proofErr w:type="spellStart"/>
      <w:r>
        <w:t>Jenja</w:t>
      </w:r>
      <w:proofErr w:type="spellEnd"/>
      <w:r>
        <w:t xml:space="preserve"> </w:t>
      </w:r>
      <w:proofErr w:type="spellStart"/>
      <w:r>
        <w:t>Ospanov</w:t>
      </w:r>
      <w:proofErr w:type="spellEnd"/>
      <w:r>
        <w:t xml:space="preserve"> und Olaf Schieche, </w:t>
      </w:r>
      <w:r w:rsidR="00CA5C7A">
        <w:t xml:space="preserve">spätestens </w:t>
      </w:r>
      <w:r>
        <w:t xml:space="preserve">seit ihrem Gastspiel bei der Pro7-Sendung „Galileo“ nicht nur Szenekennern </w:t>
      </w:r>
      <w:r w:rsidR="00CA5C7A">
        <w:t>bekannt</w:t>
      </w:r>
      <w:r>
        <w:t>, noch einmal im stillgelegten Hüttenwerk Basis- und Fortgeschrittenen-Wissen in Sachen Lichtmalerei</w:t>
      </w:r>
      <w:r w:rsidR="00022D37">
        <w:t xml:space="preserve">, während sich Olav Brehmer in seinem </w:t>
      </w:r>
      <w:r w:rsidR="00022D37" w:rsidRPr="00022D37">
        <w:t xml:space="preserve">Workshop zur Langzeitbelichtung </w:t>
      </w:r>
      <w:r w:rsidR="00022D37">
        <w:t>erneut den</w:t>
      </w:r>
      <w:r w:rsidR="00022D37" w:rsidRPr="00022D37">
        <w:t xml:space="preserve"> Kenntnisse</w:t>
      </w:r>
      <w:r w:rsidR="00022D37">
        <w:t>n</w:t>
      </w:r>
      <w:r w:rsidR="00022D37" w:rsidRPr="00022D37">
        <w:t xml:space="preserve"> und Fähigkeiten</w:t>
      </w:r>
      <w:r w:rsidR="00022D37">
        <w:t xml:space="preserve"> widmete</w:t>
      </w:r>
      <w:r w:rsidR="00CA5C7A">
        <w:t>, die es</w:t>
      </w:r>
      <w:r w:rsidR="00022D37" w:rsidRPr="00022D37">
        <w:t xml:space="preserve"> benötigt, die stimmungsvolle Atmosphäre einzufangen, die die beeindruckende Lichtinstallation im Landschaftspark erzeugt.</w:t>
      </w:r>
    </w:p>
    <w:p w:rsidR="004D15B2" w:rsidRDefault="004D15B2">
      <w:r>
        <w:t>Das Referenten-Team komplettierte Jochen Kohl, der die Teilnehmer seines Workshops „Flashdance“  in die Gießhalle</w:t>
      </w:r>
      <w:r w:rsidR="0035559E">
        <w:t xml:space="preserve"> 1 entführte</w:t>
      </w:r>
      <w:r>
        <w:t xml:space="preserve">, einen </w:t>
      </w:r>
      <w:r w:rsidR="0035559E">
        <w:t xml:space="preserve">sonst </w:t>
      </w:r>
      <w:r>
        <w:t xml:space="preserve">für die Öffentlichkeit </w:t>
      </w:r>
      <w:r w:rsidR="0035559E">
        <w:t xml:space="preserve">nur im Rahmen besonderer Veranstaltungen zugänglichen </w:t>
      </w:r>
      <w:r>
        <w:t>Ort auf dem Gelände des Landschaftsparks. Zuvor hatte der Werbefotograf aus Mettmann noch in einem Seminar die Unterschiede zwischen Studio- und Systemblitz erläutert.</w:t>
      </w:r>
    </w:p>
    <w:p w:rsidR="00761A63" w:rsidRDefault="004D15B2">
      <w:r>
        <w:t xml:space="preserve">„Nach den Rückmeldungen, die uns </w:t>
      </w:r>
      <w:r w:rsidR="00761A63">
        <w:t xml:space="preserve">bislang </w:t>
      </w:r>
      <w:r>
        <w:t>über die Sozialen Medien und unsere Teilnehmer-Befragungen erreich</w:t>
      </w:r>
      <w:r w:rsidR="00761A63">
        <w:t>t haben</w:t>
      </w:r>
      <w:r>
        <w:t xml:space="preserve">, haben sich unsere Referenten wieder Bestnoten verdient“, freut sich Christian Thomas, </w:t>
      </w:r>
      <w:r w:rsidR="00761A63">
        <w:t>der neben Katrin Schmidt und Daniela Flühr die Führungsriege der P+A Photo Adventure GmbH komplettiert, über ein gelungenes Intermezzo.</w:t>
      </w:r>
    </w:p>
    <w:p w:rsidR="00CA5C7A" w:rsidRDefault="00761A63" w:rsidP="00CA5C7A">
      <w:bookmarkStart w:id="0" w:name="_GoBack"/>
      <w:bookmarkEnd w:id="0"/>
      <w:r>
        <w:t>Doch viel Zeit zum Zurückblicken bleibt den Dreien nicht. In wenigen Tagen ist schon wieder Messezeit</w:t>
      </w:r>
      <w:r w:rsidR="00CA5C7A">
        <w:t>:</w:t>
      </w:r>
      <w:r>
        <w:t xml:space="preserve"> </w:t>
      </w:r>
      <w:r w:rsidR="00CA5C7A">
        <w:t>D</w:t>
      </w:r>
      <w:r>
        <w:t>as Team vom Niederrhein</w:t>
      </w:r>
      <w:r w:rsidR="00701AAA">
        <w:t xml:space="preserve"> </w:t>
      </w:r>
      <w:r w:rsidR="00CA5C7A">
        <w:t xml:space="preserve">reist </w:t>
      </w:r>
      <w:r w:rsidR="00701AAA">
        <w:t xml:space="preserve">geschlossen nach Wien und hilft bei der Organisation der österreichischen </w:t>
      </w:r>
      <w:proofErr w:type="spellStart"/>
      <w:r w:rsidR="00701AAA">
        <w:t>Photo+Adventure</w:t>
      </w:r>
      <w:proofErr w:type="spellEnd"/>
      <w:r w:rsidR="00701AAA">
        <w:t xml:space="preserve"> mit. Kurz nach der Rückkehr </w:t>
      </w:r>
      <w:r w:rsidR="00CA5C7A">
        <w:t>geht</w:t>
      </w:r>
      <w:r w:rsidR="007B6141">
        <w:t xml:space="preserve"> dann der </w:t>
      </w:r>
      <w:proofErr w:type="spellStart"/>
      <w:r w:rsidR="007B6141">
        <w:t>Photo+Adventure</w:t>
      </w:r>
      <w:proofErr w:type="spellEnd"/>
      <w:r w:rsidR="007B6141">
        <w:t xml:space="preserve">-Fotowettbewerb </w:t>
      </w:r>
      <w:r w:rsidR="00CA5C7A">
        <w:t xml:space="preserve">in eine neue Runde, diesmal zum Thema „Abenteuer“. </w:t>
      </w:r>
    </w:p>
    <w:p w:rsidR="004D15B2" w:rsidRDefault="00CA5C7A" w:rsidP="00CA5C7A">
      <w:r>
        <w:t>Damit nicht genug, auch das ei</w:t>
      </w:r>
      <w:r w:rsidR="00701AAA">
        <w:t xml:space="preserve">gene Rahmenprogramm für das Messe-Festival am 11. und 12. Juni 2016 im Landschaftspark Duisburg </w:t>
      </w:r>
      <w:r>
        <w:t xml:space="preserve">soll schon bald </w:t>
      </w:r>
      <w:r w:rsidR="00701AAA">
        <w:t xml:space="preserve">stehen. „Ab Anfang Dezember wird man unter </w:t>
      </w:r>
      <w:hyperlink r:id="rId4" w:history="1">
        <w:r w:rsidR="00701AAA" w:rsidRPr="00417DBA">
          <w:rPr>
            <w:rStyle w:val="Hyperlink"/>
          </w:rPr>
          <w:t>https://shop.photoadventure.eu</w:t>
        </w:r>
      </w:hyperlink>
      <w:r w:rsidR="00701AAA">
        <w:t xml:space="preserve"> Tickets für </w:t>
      </w:r>
      <w:r w:rsidR="007B6141">
        <w:t xml:space="preserve">die Workshops und Seminare buchen können“, kündigt </w:t>
      </w:r>
      <w:r w:rsidR="00D832DC">
        <w:t>Daniela Flühr</w:t>
      </w:r>
      <w:r w:rsidR="007B6141">
        <w:t xml:space="preserve"> an. „Übrigens auch für den beim Intermezzo erstmals angebotenen </w:t>
      </w:r>
      <w:proofErr w:type="spellStart"/>
      <w:r w:rsidR="007B6141">
        <w:t>Lightpainting</w:t>
      </w:r>
      <w:proofErr w:type="spellEnd"/>
      <w:r w:rsidR="007B6141">
        <w:t>-</w:t>
      </w:r>
      <w:r w:rsidR="007B6141">
        <w:lastRenderedPageBreak/>
        <w:t>Bastelkurs.“ Für so manchen dürfte dies eine gute Nachricht sein</w:t>
      </w:r>
      <w:r>
        <w:t>:</w:t>
      </w:r>
      <w:r w:rsidR="007B6141">
        <w:t xml:space="preserve"> </w:t>
      </w:r>
      <w:r>
        <w:t>A</w:t>
      </w:r>
      <w:r w:rsidR="007B6141">
        <w:t xml:space="preserve">m Samstag </w:t>
      </w:r>
      <w:r w:rsidR="00D832DC">
        <w:t xml:space="preserve">jedenfalls </w:t>
      </w:r>
      <w:r>
        <w:t>hing</w:t>
      </w:r>
      <w:r w:rsidR="00D832DC">
        <w:t xml:space="preserve"> </w:t>
      </w:r>
      <w:r w:rsidR="007B6141">
        <w:t xml:space="preserve">ein „Ausverkauft“-Schild vor dem </w:t>
      </w:r>
      <w:proofErr w:type="spellStart"/>
      <w:r w:rsidR="007B6141">
        <w:t>Kursraum</w:t>
      </w:r>
      <w:proofErr w:type="spellEnd"/>
      <w:r w:rsidR="007B6141">
        <w:t>.</w:t>
      </w:r>
    </w:p>
    <w:p w:rsidR="00D716A9" w:rsidRDefault="00D716A9" w:rsidP="00CA5C7A"/>
    <w:p w:rsidR="00D832DC" w:rsidRDefault="00D832DC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Style w:val="Fett"/>
          <w:rFonts w:ascii="Arial" w:hAnsi="Arial" w:cs="Arial"/>
          <w:sz w:val="18"/>
          <w:szCs w:val="18"/>
        </w:rPr>
        <w:t xml:space="preserve">Über </w:t>
      </w:r>
      <w:proofErr w:type="spellStart"/>
      <w:r>
        <w:rPr>
          <w:rStyle w:val="Fett"/>
          <w:rFonts w:ascii="Arial" w:hAnsi="Arial" w:cs="Arial"/>
          <w:sz w:val="18"/>
          <w:szCs w:val="18"/>
        </w:rPr>
        <w:t>Photo+Adventure</w:t>
      </w:r>
      <w:proofErr w:type="spellEnd"/>
      <w:r>
        <w:rPr>
          <w:rStyle w:val="Fett"/>
          <w:rFonts w:ascii="Arial" w:hAnsi="Arial" w:cs="Arial"/>
          <w:sz w:val="18"/>
          <w:szCs w:val="18"/>
        </w:rPr>
        <w:t>:</w:t>
      </w:r>
    </w:p>
    <w:p w:rsidR="00D832DC" w:rsidRPr="00D9066A" w:rsidRDefault="00D832DC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 zweiten Juni-Wochenende macht die </w:t>
      </w:r>
      <w:proofErr w:type="spellStart"/>
      <w:r>
        <w:rPr>
          <w:rFonts w:ascii="Arial" w:hAnsi="Arial" w:cs="Arial"/>
          <w:sz w:val="18"/>
          <w:szCs w:val="18"/>
        </w:rPr>
        <w:t>Photo+Adventure</w:t>
      </w:r>
      <w:proofErr w:type="spellEnd"/>
      <w:r>
        <w:rPr>
          <w:rFonts w:ascii="Arial" w:hAnsi="Arial" w:cs="Arial"/>
          <w:sz w:val="18"/>
          <w:szCs w:val="18"/>
        </w:rPr>
        <w:t xml:space="preserve"> den Landschaftspark Duisburg-Nord zum Tor zur Welt. Das Messe-Festival rund um die Themen Fotografie, Reise und Outdoor präsentiert Live-Reportagen, Workshops und ein buntes Rahmenprogramm vor der außergewöhnlichen Industrie-Kulisse. Unter den 130 </w:t>
      </w:r>
      <w:r w:rsidRPr="00D9066A">
        <w:rPr>
          <w:rFonts w:ascii="Arial" w:hAnsi="Arial" w:cs="Arial"/>
          <w:sz w:val="18"/>
          <w:szCs w:val="18"/>
        </w:rPr>
        <w:t>Ausstellern und vertretene Marken befanden sich im Juni 2015 sowohl etablierte Branchengrößen als auch innovative Start-</w:t>
      </w:r>
      <w:proofErr w:type="spellStart"/>
      <w:r w:rsidRPr="00D9066A">
        <w:rPr>
          <w:rFonts w:ascii="Arial" w:hAnsi="Arial" w:cs="Arial"/>
          <w:sz w:val="18"/>
          <w:szCs w:val="18"/>
        </w:rPr>
        <w:t>ups</w:t>
      </w:r>
      <w:proofErr w:type="spellEnd"/>
      <w:r w:rsidRPr="00D9066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Viele davon, darunter auch der Premium Partner Foto Leistenschneider, haben schon jetzt ihr Kommen für die </w:t>
      </w:r>
      <w:proofErr w:type="spellStart"/>
      <w:r w:rsidRPr="00D9066A">
        <w:rPr>
          <w:rFonts w:ascii="Arial" w:hAnsi="Arial" w:cs="Arial"/>
          <w:sz w:val="18"/>
          <w:szCs w:val="18"/>
        </w:rPr>
        <w:t>Photo+Adventure</w:t>
      </w:r>
      <w:proofErr w:type="spellEnd"/>
      <w:r w:rsidRPr="00D9066A">
        <w:rPr>
          <w:rFonts w:ascii="Arial" w:hAnsi="Arial" w:cs="Arial"/>
          <w:sz w:val="18"/>
          <w:szCs w:val="18"/>
        </w:rPr>
        <w:t xml:space="preserve"> am 11./12. Juni 2016 </w:t>
      </w:r>
      <w:r>
        <w:rPr>
          <w:rFonts w:ascii="Arial" w:hAnsi="Arial" w:cs="Arial"/>
          <w:sz w:val="18"/>
          <w:szCs w:val="18"/>
        </w:rPr>
        <w:t>zugesagt</w:t>
      </w:r>
      <w:r w:rsidRPr="00D9066A">
        <w:rPr>
          <w:rFonts w:ascii="Arial" w:hAnsi="Arial" w:cs="Arial"/>
          <w:sz w:val="18"/>
          <w:szCs w:val="18"/>
        </w:rPr>
        <w:t>. Weitere Informationen: </w:t>
      </w:r>
      <w:hyperlink r:id="rId5" w:history="1">
        <w:r w:rsidRPr="00D9066A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www.photoadventure.eu</w:t>
        </w:r>
      </w:hyperlink>
    </w:p>
    <w:p w:rsidR="00D832DC" w:rsidRDefault="00D832DC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D832DC" w:rsidRDefault="00D832DC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Style w:val="Fett"/>
          <w:rFonts w:ascii="Arial" w:hAnsi="Arial" w:cs="Arial"/>
          <w:sz w:val="18"/>
          <w:szCs w:val="18"/>
        </w:rPr>
        <w:t>Hinweis an die Redaktion:</w:t>
      </w:r>
    </w:p>
    <w:p w:rsidR="00D832DC" w:rsidRDefault="00D832DC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 Zip-Archiv mit Fotos vom „</w:t>
      </w:r>
      <w:proofErr w:type="spellStart"/>
      <w:r>
        <w:rPr>
          <w:rFonts w:ascii="Arial" w:hAnsi="Arial" w:cs="Arial"/>
          <w:sz w:val="18"/>
          <w:szCs w:val="18"/>
        </w:rPr>
        <w:t>intermezzo</w:t>
      </w:r>
      <w:proofErr w:type="spellEnd"/>
      <w:r>
        <w:rPr>
          <w:rFonts w:ascii="Arial" w:hAnsi="Arial" w:cs="Arial"/>
          <w:sz w:val="18"/>
          <w:szCs w:val="18"/>
        </w:rPr>
        <w:t xml:space="preserve">“ finden Sie </w:t>
      </w:r>
      <w:hyperlink r:id="rId6" w:history="1">
        <w:r w:rsidRPr="00D716A9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="00D716A9">
        <w:rPr>
          <w:rFonts w:ascii="Arial" w:hAnsi="Arial" w:cs="Arial"/>
          <w:sz w:val="18"/>
          <w:szCs w:val="18"/>
        </w:rPr>
        <w:t xml:space="preserve">. Sollten Sie die Bilder in höherer Auflösung benötigen, wenden Sie sich bitte an Christian Thomas, </w:t>
      </w:r>
      <w:hyperlink r:id="rId7" w:history="1">
        <w:r w:rsidR="00D716A9" w:rsidRPr="003B271A">
          <w:rPr>
            <w:rStyle w:val="Hyperlink"/>
            <w:rFonts w:ascii="Arial" w:hAnsi="Arial" w:cs="Arial"/>
            <w:sz w:val="18"/>
            <w:szCs w:val="18"/>
          </w:rPr>
          <w:t>christian.thomas@photoadventure.eu</w:t>
        </w:r>
      </w:hyperlink>
      <w:r w:rsidR="00D716A9" w:rsidRPr="00D9066A">
        <w:rPr>
          <w:rFonts w:ascii="Arial" w:hAnsi="Arial" w:cs="Arial"/>
          <w:sz w:val="18"/>
          <w:szCs w:val="18"/>
        </w:rPr>
        <w:t>, Tel.: +49 203 / 5 18 54 98</w:t>
      </w:r>
      <w:r w:rsidR="00D716A9">
        <w:rPr>
          <w:rFonts w:ascii="Arial" w:hAnsi="Arial" w:cs="Arial"/>
          <w:sz w:val="18"/>
          <w:szCs w:val="18"/>
        </w:rPr>
        <w:t>.</w:t>
      </w:r>
    </w:p>
    <w:p w:rsidR="00D832DC" w:rsidRDefault="00D832DC" w:rsidP="00D716A9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beachten Sie folgende Hinweise</w:t>
      </w:r>
      <w:r w:rsidR="00D716A9">
        <w:rPr>
          <w:rFonts w:ascii="Arial" w:hAnsi="Arial" w:cs="Arial"/>
          <w:sz w:val="18"/>
          <w:szCs w:val="18"/>
        </w:rPr>
        <w:t xml:space="preserve"> zu den Fotos</w:t>
      </w:r>
      <w:r>
        <w:rPr>
          <w:rFonts w:ascii="Arial" w:hAnsi="Arial" w:cs="Arial"/>
          <w:sz w:val="18"/>
          <w:szCs w:val="18"/>
        </w:rPr>
        <w:t>:</w:t>
      </w:r>
    </w:p>
    <w:p w:rsidR="00D716A9" w:rsidRDefault="00D716A9" w:rsidP="00D716A9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Bilder 8398 – 8447: Impressionen vom Workshop „</w:t>
      </w:r>
      <w:proofErr w:type="spellStart"/>
      <w:r>
        <w:rPr>
          <w:rFonts w:ascii="Arial" w:hAnsi="Arial" w:cs="Arial"/>
          <w:sz w:val="18"/>
          <w:szCs w:val="18"/>
        </w:rPr>
        <w:t>Lightpainting</w:t>
      </w:r>
      <w:proofErr w:type="spellEnd"/>
      <w:r>
        <w:rPr>
          <w:rFonts w:ascii="Arial" w:hAnsi="Arial" w:cs="Arial"/>
          <w:sz w:val="18"/>
          <w:szCs w:val="18"/>
        </w:rPr>
        <w:t xml:space="preserve"> für Einsteiger“</w:t>
      </w:r>
    </w:p>
    <w:p w:rsidR="00D716A9" w:rsidRDefault="00D716A9" w:rsidP="00D716A9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8447 zeigt im Vordergrund die Workshop-Leiter </w:t>
      </w:r>
      <w:proofErr w:type="spellStart"/>
      <w:r>
        <w:rPr>
          <w:rFonts w:ascii="Arial" w:hAnsi="Arial" w:cs="Arial"/>
          <w:sz w:val="18"/>
          <w:szCs w:val="18"/>
        </w:rPr>
        <w:t>Jenja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Ospanov</w:t>
      </w:r>
      <w:proofErr w:type="spellEnd"/>
      <w:r>
        <w:rPr>
          <w:rFonts w:ascii="Arial" w:hAnsi="Arial" w:cs="Arial"/>
          <w:sz w:val="18"/>
          <w:szCs w:val="18"/>
        </w:rPr>
        <w:t xml:space="preserve"> und Olaf Schieche.</w:t>
      </w:r>
    </w:p>
    <w:p w:rsidR="00D716A9" w:rsidRDefault="00D716A9" w:rsidP="00D716A9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8453: Olav Schieche erklärt im </w:t>
      </w:r>
      <w:proofErr w:type="spellStart"/>
      <w:r>
        <w:rPr>
          <w:rFonts w:ascii="Arial" w:hAnsi="Arial" w:cs="Arial"/>
          <w:sz w:val="18"/>
          <w:szCs w:val="18"/>
        </w:rPr>
        <w:t>Lightpainting</w:t>
      </w:r>
      <w:proofErr w:type="spellEnd"/>
      <w:r>
        <w:rPr>
          <w:rFonts w:ascii="Arial" w:hAnsi="Arial" w:cs="Arial"/>
          <w:sz w:val="18"/>
          <w:szCs w:val="18"/>
        </w:rPr>
        <w:t>-Bastelkurs in der Schaltzentrale des Landschaftsparks Duisburg, wie Zubehör kostengünstig selbst hergestellt werden kann.</w:t>
      </w:r>
    </w:p>
    <w:p w:rsidR="00D716A9" w:rsidRDefault="00D716A9" w:rsidP="00D716A9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 8469: Referent Jochen Kohl erklärt im Seminar die Unterschiede zwischen Studio- und Systemblitz.</w:t>
      </w:r>
    </w:p>
    <w:p w:rsidR="00D716A9" w:rsidRDefault="00D716A9" w:rsidP="00D716A9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Bilder 8487, 8500: Impressionen vom „Flashdance“-Workshop</w:t>
      </w:r>
    </w:p>
    <w:p w:rsidR="00D716A9" w:rsidRDefault="00D716A9" w:rsidP="00D716A9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Bilder 8508-8542: Impressionen vom Workshop „</w:t>
      </w:r>
      <w:proofErr w:type="spellStart"/>
      <w:r>
        <w:rPr>
          <w:rFonts w:ascii="Arial" w:hAnsi="Arial" w:cs="Arial"/>
          <w:sz w:val="18"/>
          <w:szCs w:val="18"/>
        </w:rPr>
        <w:t>Lightpainting</w:t>
      </w:r>
      <w:proofErr w:type="spellEnd"/>
      <w:r>
        <w:rPr>
          <w:rFonts w:ascii="Arial" w:hAnsi="Arial" w:cs="Arial"/>
          <w:sz w:val="18"/>
          <w:szCs w:val="18"/>
        </w:rPr>
        <w:t xml:space="preserve"> für Fortgeschrittene“</w:t>
      </w:r>
    </w:p>
    <w:p w:rsidR="00D716A9" w:rsidRDefault="00D716A9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8600: </w:t>
      </w:r>
      <w:r w:rsidRPr="00A12885">
        <w:rPr>
          <w:rFonts w:ascii="Arial" w:hAnsi="Arial" w:cs="Arial"/>
          <w:sz w:val="18"/>
          <w:szCs w:val="18"/>
        </w:rPr>
        <w:t>Der Landschaftspark erstrahlt bei Nacht in bunten Lichtern. Wie man diese einfängt, erklärt</w:t>
      </w:r>
      <w:r>
        <w:rPr>
          <w:rFonts w:ascii="Arial" w:hAnsi="Arial" w:cs="Arial"/>
          <w:sz w:val="18"/>
          <w:szCs w:val="18"/>
        </w:rPr>
        <w:t>e</w:t>
      </w:r>
      <w:r w:rsidRPr="00A12885">
        <w:rPr>
          <w:rFonts w:ascii="Arial" w:hAnsi="Arial" w:cs="Arial"/>
          <w:sz w:val="18"/>
          <w:szCs w:val="18"/>
        </w:rPr>
        <w:t xml:space="preserve"> Olav Brehmer in seinem Workshop "Langzeitbelichtung" </w:t>
      </w:r>
      <w:r>
        <w:rPr>
          <w:rFonts w:ascii="Arial" w:hAnsi="Arial" w:cs="Arial"/>
          <w:sz w:val="18"/>
          <w:szCs w:val="18"/>
        </w:rPr>
        <w:t xml:space="preserve">im Rahmen des </w:t>
      </w:r>
      <w:proofErr w:type="spellStart"/>
      <w:r>
        <w:rPr>
          <w:rFonts w:ascii="Arial" w:hAnsi="Arial" w:cs="Arial"/>
          <w:sz w:val="18"/>
          <w:szCs w:val="18"/>
        </w:rPr>
        <w:t>Photo+Adventure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intermezzos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A12885">
        <w:rPr>
          <w:rFonts w:ascii="Arial" w:hAnsi="Arial" w:cs="Arial"/>
          <w:sz w:val="18"/>
          <w:szCs w:val="18"/>
        </w:rPr>
        <w:t>am Samstag, 7. November.</w:t>
      </w:r>
    </w:p>
    <w:p w:rsidR="00D716A9" w:rsidRDefault="00D716A9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Bildquellen: alle </w:t>
      </w:r>
      <w:proofErr w:type="spellStart"/>
      <w:r>
        <w:rPr>
          <w:rFonts w:ascii="Arial" w:hAnsi="Arial" w:cs="Arial"/>
          <w:sz w:val="18"/>
          <w:szCs w:val="18"/>
        </w:rPr>
        <w:t>Photo+Adventure</w:t>
      </w:r>
      <w:proofErr w:type="spellEnd"/>
      <w:r>
        <w:rPr>
          <w:rFonts w:ascii="Arial" w:hAnsi="Arial" w:cs="Arial"/>
          <w:sz w:val="18"/>
          <w:szCs w:val="18"/>
        </w:rPr>
        <w:t>/Katrin Schmidt</w:t>
      </w:r>
    </w:p>
    <w:p w:rsidR="00D716A9" w:rsidRDefault="00D716A9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</w:p>
    <w:p w:rsidR="00D832DC" w:rsidRDefault="00D832DC" w:rsidP="00D832DC">
      <w:pPr>
        <w:pStyle w:val="StandardWeb"/>
        <w:shd w:val="clear" w:color="auto" w:fill="FFFFFF"/>
        <w:spacing w:before="240" w:beforeAutospacing="0" w:after="24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Weitere </w:t>
      </w:r>
      <w:r w:rsidRPr="00D9066A">
        <w:rPr>
          <w:rFonts w:ascii="Arial" w:hAnsi="Arial" w:cs="Arial"/>
          <w:sz w:val="18"/>
          <w:szCs w:val="18"/>
        </w:rPr>
        <w:t xml:space="preserve">Fotos zur </w:t>
      </w:r>
      <w:proofErr w:type="spellStart"/>
      <w:r w:rsidRPr="00D9066A">
        <w:rPr>
          <w:rFonts w:ascii="Arial" w:hAnsi="Arial" w:cs="Arial"/>
          <w:sz w:val="18"/>
          <w:szCs w:val="18"/>
        </w:rPr>
        <w:t>Photo+Adventure</w:t>
      </w:r>
      <w:proofErr w:type="spellEnd"/>
      <w:r w:rsidRPr="00D9066A">
        <w:rPr>
          <w:rFonts w:ascii="Arial" w:hAnsi="Arial" w:cs="Arial"/>
          <w:sz w:val="18"/>
          <w:szCs w:val="18"/>
        </w:rPr>
        <w:t>  und vom Landschaftspark Duisburg-Nord finden Sie in druckfähiger Auflösung auf:</w:t>
      </w:r>
      <w:r w:rsidRPr="00D9066A">
        <w:rPr>
          <w:rStyle w:val="apple-converted-space"/>
          <w:rFonts w:ascii="Arial" w:hAnsi="Arial" w:cs="Arial"/>
          <w:sz w:val="18"/>
          <w:szCs w:val="18"/>
        </w:rPr>
        <w:t> </w:t>
      </w:r>
      <w:hyperlink r:id="rId8" w:history="1">
        <w:r w:rsidRPr="00D9066A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http://photoadventure.eu/pressebereich/</w:t>
        </w:r>
      </w:hyperlink>
      <w:r w:rsidRPr="00D9066A">
        <w:rPr>
          <w:rFonts w:ascii="Arial" w:hAnsi="Arial" w:cs="Arial"/>
          <w:sz w:val="18"/>
          <w:szCs w:val="18"/>
        </w:rPr>
        <w:t>. </w:t>
      </w:r>
    </w:p>
    <w:p w:rsidR="00D832DC" w:rsidRDefault="00D832DC" w:rsidP="00D832DC">
      <w:pPr>
        <w:rPr>
          <w:rFonts w:ascii="Arial" w:hAnsi="Arial" w:cs="Arial"/>
          <w:sz w:val="18"/>
          <w:szCs w:val="18"/>
          <w:lang w:eastAsia="de-DE"/>
        </w:rPr>
      </w:pPr>
      <w:r w:rsidRPr="00D9066A">
        <w:rPr>
          <w:rFonts w:ascii="Arial" w:hAnsi="Arial" w:cs="Arial"/>
          <w:sz w:val="18"/>
          <w:szCs w:val="18"/>
          <w:lang w:eastAsia="de-DE"/>
        </w:rPr>
        <w:t xml:space="preserve">Weitere Informationen erteilt Christian Thomas, </w:t>
      </w:r>
      <w:hyperlink r:id="rId9" w:history="1">
        <w:r w:rsidRPr="003B271A">
          <w:rPr>
            <w:rStyle w:val="Hyperlink"/>
            <w:rFonts w:ascii="Arial" w:hAnsi="Arial" w:cs="Arial"/>
            <w:sz w:val="18"/>
            <w:szCs w:val="18"/>
            <w:lang w:eastAsia="de-DE"/>
          </w:rPr>
          <w:t>christian.thomas@photoadventure.eu</w:t>
        </w:r>
      </w:hyperlink>
      <w:r w:rsidRPr="00D9066A">
        <w:rPr>
          <w:rFonts w:ascii="Arial" w:hAnsi="Arial" w:cs="Arial"/>
          <w:sz w:val="18"/>
          <w:szCs w:val="18"/>
          <w:lang w:eastAsia="de-DE"/>
        </w:rPr>
        <w:t xml:space="preserve">, Tel.: +49 203 / 5 18 54 98, der sich auch über die </w:t>
      </w:r>
      <w:r>
        <w:rPr>
          <w:rFonts w:ascii="Arial" w:hAnsi="Arial" w:cs="Arial"/>
          <w:sz w:val="18"/>
          <w:szCs w:val="18"/>
          <w:lang w:eastAsia="de-DE"/>
        </w:rPr>
        <w:t>Zusendung eines Belegexemplars freut.</w:t>
      </w:r>
    </w:p>
    <w:p w:rsidR="00D832DC" w:rsidRPr="00D9066A" w:rsidRDefault="00D832DC" w:rsidP="00D832DC">
      <w:pPr>
        <w:rPr>
          <w:rFonts w:ascii="Arial" w:hAnsi="Arial" w:cs="Arial"/>
          <w:sz w:val="18"/>
          <w:szCs w:val="18"/>
          <w:lang w:eastAsia="de-DE"/>
        </w:rPr>
      </w:pPr>
    </w:p>
    <w:p w:rsidR="00D832DC" w:rsidRDefault="00D832DC" w:rsidP="00CA5C7A"/>
    <w:sectPr w:rsidR="00D832DC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CE5"/>
    <w:rsid w:val="00022D37"/>
    <w:rsid w:val="000A685B"/>
    <w:rsid w:val="000C30E7"/>
    <w:rsid w:val="00174E92"/>
    <w:rsid w:val="001B457B"/>
    <w:rsid w:val="002D630C"/>
    <w:rsid w:val="002F3A4D"/>
    <w:rsid w:val="0031057F"/>
    <w:rsid w:val="00353E3B"/>
    <w:rsid w:val="0035559E"/>
    <w:rsid w:val="003765C3"/>
    <w:rsid w:val="0039742C"/>
    <w:rsid w:val="003A3CA3"/>
    <w:rsid w:val="003A5675"/>
    <w:rsid w:val="004D15B2"/>
    <w:rsid w:val="004D45FB"/>
    <w:rsid w:val="004D5013"/>
    <w:rsid w:val="0053063D"/>
    <w:rsid w:val="00532D00"/>
    <w:rsid w:val="00592547"/>
    <w:rsid w:val="005E1709"/>
    <w:rsid w:val="006C5732"/>
    <w:rsid w:val="00701AAA"/>
    <w:rsid w:val="00730C1C"/>
    <w:rsid w:val="00761A63"/>
    <w:rsid w:val="007857A7"/>
    <w:rsid w:val="00787D73"/>
    <w:rsid w:val="007B6141"/>
    <w:rsid w:val="00826EFB"/>
    <w:rsid w:val="00863A38"/>
    <w:rsid w:val="00875CF3"/>
    <w:rsid w:val="00884DBB"/>
    <w:rsid w:val="008D7CE5"/>
    <w:rsid w:val="009247FB"/>
    <w:rsid w:val="00933AA5"/>
    <w:rsid w:val="00937486"/>
    <w:rsid w:val="009400A9"/>
    <w:rsid w:val="009561C1"/>
    <w:rsid w:val="0097485C"/>
    <w:rsid w:val="009947E5"/>
    <w:rsid w:val="00995EE3"/>
    <w:rsid w:val="009A14F7"/>
    <w:rsid w:val="009C7C91"/>
    <w:rsid w:val="00A02FA0"/>
    <w:rsid w:val="00A63E09"/>
    <w:rsid w:val="00AC1514"/>
    <w:rsid w:val="00AC4D21"/>
    <w:rsid w:val="00AD6697"/>
    <w:rsid w:val="00B06F91"/>
    <w:rsid w:val="00B86E56"/>
    <w:rsid w:val="00B91DC8"/>
    <w:rsid w:val="00BA60AE"/>
    <w:rsid w:val="00BF7658"/>
    <w:rsid w:val="00CA5C7A"/>
    <w:rsid w:val="00CF35DD"/>
    <w:rsid w:val="00D716A9"/>
    <w:rsid w:val="00D832DC"/>
    <w:rsid w:val="00E3790B"/>
    <w:rsid w:val="00F02405"/>
    <w:rsid w:val="00F21312"/>
    <w:rsid w:val="00F37193"/>
    <w:rsid w:val="00F579BA"/>
    <w:rsid w:val="00F84801"/>
    <w:rsid w:val="00FB6B38"/>
    <w:rsid w:val="00FC10AC"/>
    <w:rsid w:val="00FD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E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AA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8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832DC"/>
    <w:rPr>
      <w:rFonts w:cs="Times New Roman"/>
    </w:rPr>
  </w:style>
  <w:style w:type="character" w:styleId="Fett">
    <w:name w:val="Strong"/>
    <w:basedOn w:val="Absatz-Standardschriftart"/>
    <w:uiPriority w:val="22"/>
    <w:qFormat/>
    <w:rsid w:val="00D832DC"/>
    <w:rPr>
      <w:b/>
      <w:bCs/>
    </w:rPr>
  </w:style>
  <w:style w:type="character" w:styleId="Hervorhebung">
    <w:name w:val="Emphasis"/>
    <w:basedOn w:val="Absatz-Standardschriftart"/>
    <w:uiPriority w:val="20"/>
    <w:qFormat/>
    <w:rsid w:val="00D832DC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2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32DC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5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5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E5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01AA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standardschriftart"/>
    <w:rsid w:val="00D832DC"/>
    <w:rPr>
      <w:rFonts w:cs="Times New Roman"/>
    </w:rPr>
  </w:style>
  <w:style w:type="character" w:styleId="Betont">
    <w:name w:val="Strong"/>
    <w:basedOn w:val="Absatzstandardschriftart"/>
    <w:uiPriority w:val="22"/>
    <w:qFormat/>
    <w:rsid w:val="00D832DC"/>
    <w:rPr>
      <w:b/>
      <w:bCs/>
    </w:rPr>
  </w:style>
  <w:style w:type="character" w:styleId="Herausstellen">
    <w:name w:val="Emphasis"/>
    <w:basedOn w:val="Absatzstandardschriftart"/>
    <w:uiPriority w:val="20"/>
    <w:qFormat/>
    <w:rsid w:val="00D832DC"/>
    <w:rPr>
      <w:i/>
      <w:iCs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D832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D832DC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55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55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adventure.eu/presseberei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an.thomas@photoadventure.e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adventure.eu/wp-content/uploads/2015/11/intermezzo_presse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otoadventure.e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op.photoadventure.eu" TargetMode="External"/><Relationship Id="rId9" Type="http://schemas.openxmlformats.org/officeDocument/2006/relationships/hyperlink" Target="mailto:christian.thomas@photoadventure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4</cp:revision>
  <dcterms:created xsi:type="dcterms:W3CDTF">2015-11-10T10:19:00Z</dcterms:created>
  <dcterms:modified xsi:type="dcterms:W3CDTF">2015-11-11T10:04:00Z</dcterms:modified>
</cp:coreProperties>
</file>